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377" w:rsidRPr="00F80377" w:rsidRDefault="00F80377" w:rsidP="00F8037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03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ОБРАЗЕЦ </w:t>
      </w:r>
      <w:proofErr w:type="gramStart"/>
      <w:r w:rsidRPr="00F80377">
        <w:rPr>
          <w:rFonts w:ascii="Times New Roman" w:eastAsia="Times New Roman" w:hAnsi="Times New Roman" w:cs="Times New Roman"/>
          <w:b/>
          <w:bCs/>
          <w:sz w:val="28"/>
          <w:szCs w:val="28"/>
        </w:rPr>
        <w:t>ТЕСТОВОГО</w:t>
      </w:r>
      <w:proofErr w:type="gramEnd"/>
      <w:r w:rsidRPr="00F803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ЗАДАНИЯЫ ПО МАТЕМАТИКЕ</w:t>
      </w:r>
    </w:p>
    <w:p w:rsidR="00F80377" w:rsidRDefault="00F80377" w:rsidP="00F8037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811">
        <w:rPr>
          <w:rFonts w:ascii="Times New Roman" w:eastAsia="Times New Roman" w:hAnsi="Times New Roman" w:cs="Times New Roman"/>
          <w:bCs/>
          <w:sz w:val="28"/>
          <w:szCs w:val="28"/>
        </w:rPr>
        <w:t xml:space="preserve">1.Вычислите  значение выражения </w:t>
      </w:r>
    </w:p>
    <w:p w:rsidR="00F80377" w:rsidRPr="00AC2250" w:rsidRDefault="00F80377" w:rsidP="00F8037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 xml:space="preserve">(-0,3) 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- 3,34 </w:t>
      </w:r>
    </w:p>
    <w:p w:rsidR="00F80377" w:rsidRDefault="00F80377" w:rsidP="00F8037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2. Выполните деление</w:t>
      </w:r>
    </w:p>
    <w:p w:rsidR="00F80377" w:rsidRPr="00F03B8B" w:rsidRDefault="00F80377" w:rsidP="00F8037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28а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с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: (4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а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szCs w:val="28"/>
          </w:rPr>
          <m:t>с</m:t>
        </m:r>
        <w:proofErr w:type="gramStart"/>
        <m:r>
          <w:rPr>
            <w:rFonts w:ascii="Cambria Math" w:eastAsia="Times New Roman" w:hAnsi="Cambria Math" w:cs="Times New Roman"/>
            <w:sz w:val="28"/>
            <w:szCs w:val="28"/>
          </w:rPr>
          <m:t xml:space="preserve"> )</m:t>
        </m:r>
      </m:oMath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80377" w:rsidRPr="00F80377" w:rsidRDefault="00F80377" w:rsidP="00F8037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7811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Найдите двадцать шестой  член  арифметической прогрессии  </w:t>
      </w:r>
      <w:r w:rsidRPr="00F80377">
        <w:rPr>
          <w:rFonts w:ascii="Times New Roman" w:eastAsia="Times New Roman" w:hAnsi="Times New Roman" w:cs="Times New Roman"/>
          <w:bCs/>
          <w:sz w:val="28"/>
          <w:szCs w:val="28"/>
        </w:rPr>
        <w:t xml:space="preserve">(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а</m:t>
            </m:r>
          </m:e>
          <m:sub>
            <w:proofErr w:type="gramStart"/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п</m:t>
            </m:r>
            <w:proofErr w:type="gramEnd"/>
          </m:sub>
        </m:sSub>
      </m:oMath>
      <w:r w:rsidRPr="00F80377">
        <w:rPr>
          <w:rFonts w:ascii="Times New Roman" w:eastAsia="Times New Roman" w:hAnsi="Times New Roman" w:cs="Times New Roman"/>
          <w:bCs/>
          <w:sz w:val="28"/>
          <w:szCs w:val="28"/>
        </w:rPr>
        <w:t>) 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если</w:t>
      </w:r>
      <w:r w:rsidRPr="00F80377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a</w:t>
      </w:r>
      <w:r w:rsidRPr="00F80377">
        <w:rPr>
          <w:rFonts w:ascii="Times New Roman" w:eastAsia="Times New Roman" w:hAnsi="Times New Roman" w:cs="Times New Roman"/>
          <w:bCs/>
          <w:sz w:val="28"/>
          <w:szCs w:val="28"/>
          <w:vertAlign w:val="subscript"/>
        </w:rPr>
        <w:t xml:space="preserve">1 </w:t>
      </w:r>
      <w:r w:rsidRPr="00F80377">
        <w:rPr>
          <w:rFonts w:ascii="Times New Roman" w:eastAsia="Times New Roman" w:hAnsi="Times New Roman" w:cs="Times New Roman"/>
          <w:bCs/>
          <w:sz w:val="28"/>
          <w:szCs w:val="28"/>
        </w:rPr>
        <w:t>= 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8037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и</m:t>
        </m:r>
        <m:r>
          <w:rPr>
            <w:rFonts w:ascii="Cambria Math" w:eastAsia="Times New Roman" w:hAnsi="Cambria Math" w:cs="Times New Roman"/>
            <w:sz w:val="28"/>
            <w:szCs w:val="28"/>
          </w:rPr>
          <m:t xml:space="preserve">  </m:t>
        </m:r>
        <m:r>
          <w:rPr>
            <w:rFonts w:ascii="Cambria Math" w:eastAsia="Times New Roman" w:hAnsi="Cambria Math" w:cs="Times New Roman"/>
            <w:sz w:val="28"/>
            <w:szCs w:val="28"/>
            <w:lang w:val="en-US"/>
          </w:rPr>
          <m:t>d</m:t>
        </m:r>
        <m:r>
          <w:rPr>
            <w:rFonts w:ascii="Cambria Math" w:eastAsia="Times New Roman" w:hAnsi="Cambria Math" w:cs="Times New Roman"/>
            <w:sz w:val="28"/>
            <w:szCs w:val="28"/>
          </w:rPr>
          <m:t>=4 .</m:t>
        </m:r>
      </m:oMath>
    </w:p>
    <w:p w:rsidR="00F80377" w:rsidRPr="00650B62" w:rsidRDefault="00F80377" w:rsidP="00F8037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4. Морская вода содержит 6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%</m:t>
        </m:r>
      </m:oMath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соли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Сколько килограммов воды надо взять , чтобы получить 48 кг соли ?</w:t>
      </w:r>
    </w:p>
    <w:p w:rsidR="00F80377" w:rsidRPr="00990903" w:rsidRDefault="00F80377" w:rsidP="00F80377">
      <w:pPr>
        <w:spacing w:before="100" w:beforeAutospacing="1" w:after="100" w:afterAutospacing="1" w:line="240" w:lineRule="auto"/>
        <w:jc w:val="both"/>
        <w:outlineLvl w:val="2"/>
        <w:rPr>
          <w:oMath/>
          <w:rFonts w:ascii="Cambria Math" w:eastAsia="Times New Roman" w:hAnsi="Cambria Math" w:cs="Times New Roman"/>
          <w:sz w:val="28"/>
          <w:szCs w:val="28"/>
        </w:rPr>
      </w:pPr>
      <m:oMath>
        <m:r>
          <w:rPr>
            <w:rFonts w:ascii="Cambria Math" w:eastAsia="Times New Roman" w:hAnsi="Cambria Math" w:cs="Times New Roman"/>
            <w:sz w:val="28"/>
            <w:szCs w:val="28"/>
          </w:rPr>
          <m:t xml:space="preserve"> 5.  Решить </m:t>
        </m:r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неравенство</w:t>
      </w:r>
    </w:p>
    <w:p w:rsidR="00F80377" w:rsidRPr="00F03B8B" w:rsidRDefault="00F80377" w:rsidP="00F8037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+ 11х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≤</m:t>
        </m:r>
      </m:oMath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0.</w:t>
      </w:r>
    </w:p>
    <w:p w:rsidR="00F80377" w:rsidRPr="00881838" w:rsidRDefault="00F80377" w:rsidP="00F8037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3B8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Найдите сумму внутренних углов правильного пятиугольника.</w:t>
      </w:r>
    </w:p>
    <w:p w:rsidR="00F80377" w:rsidRPr="00881838" w:rsidRDefault="00F80377" w:rsidP="00F8037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F03B8B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.В прямоугольную трапецию можно вписать окружность. Найдите  площадь трапеции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>если ее большая боковая сторона равна 9 см , а высота равна 7 см.</w:t>
      </w:r>
    </w:p>
    <w:p w:rsidR="00F80377" w:rsidRDefault="00F80377" w:rsidP="00F80377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781E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  Решить систему уравнений</w:t>
      </w:r>
    </w:p>
    <w:p w:rsidR="00F80377" w:rsidRPr="007165C0" w:rsidRDefault="00F80377" w:rsidP="00F80377">
      <w:pPr>
        <w:rPr>
          <w:rFonts w:ascii="Times New Roman" w:eastAsia="Times New Roman" w:hAnsi="Times New Roman" w:cs="Times New Roman"/>
          <w:bCs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 w:cs="Times New Roman"/>
                  <w:bCs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Times New Roman"/>
                      <w:bCs/>
                      <w:i/>
                      <w:sz w:val="28"/>
                      <w:szCs w:val="28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+ху=8</m:t>
                  </m:r>
                </m:e>
                <m:e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2х+у=6</m:t>
                  </m:r>
                </m:e>
              </m:eqArr>
            </m:e>
          </m:d>
          <m:r>
            <w:rPr>
              <w:rFonts w:ascii="Cambria Math" w:eastAsia="Times New Roman" w:hAnsi="Cambria Math" w:cs="Times New Roman"/>
              <w:sz w:val="28"/>
              <w:szCs w:val="28"/>
            </w:rPr>
            <m:t xml:space="preserve"> .</m:t>
          </m:r>
        </m:oMath>
      </m:oMathPara>
    </w:p>
    <w:p w:rsidR="004652E1" w:rsidRDefault="004652E1"/>
    <w:sectPr w:rsidR="004652E1" w:rsidSect="0046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80377"/>
    <w:rsid w:val="004652E1"/>
    <w:rsid w:val="00F80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0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3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2020-07-20T09:38:00Z</dcterms:created>
  <dcterms:modified xsi:type="dcterms:W3CDTF">2020-07-20T09:43:00Z</dcterms:modified>
</cp:coreProperties>
</file>